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1B49" w:rsidRPr="000B1B49" w:rsidRDefault="00D000F3" w:rsidP="000B1B49">
      <w:pPr>
        <w:rPr>
          <w:rFonts w:ascii="Calibri" w:hAnsi="Calibri" w:cs="Calibri"/>
        </w:rPr>
      </w:pPr>
      <w:r w:rsidRPr="000B1B49">
        <w:rPr>
          <w:rFonts w:ascii="Calibri" w:hAnsi="Calibri" w:cs="Calibri"/>
        </w:rPr>
        <w:t>Burning the Raven Tree Questions</w:t>
      </w:r>
    </w:p>
    <w:p w:rsidR="00F96CF8" w:rsidRPr="000B1B49" w:rsidRDefault="002B4028" w:rsidP="00F96CF8">
      <w:pPr>
        <w:pStyle w:val="NormalWeb"/>
        <w:numPr>
          <w:ilvl w:val="0"/>
          <w:numId w:val="1"/>
        </w:numPr>
        <w:rPr>
          <w:rFonts w:ascii="Calibri" w:hAnsi="Calibri" w:cs="Calibri"/>
        </w:rPr>
      </w:pPr>
      <w:r w:rsidRPr="000B1B49">
        <w:rPr>
          <w:rFonts w:ascii="Calibri" w:hAnsi="Calibri" w:cs="Calibri"/>
          <w:color w:val="000000"/>
        </w:rPr>
        <w:t>Several characters withhold the truth—not always to deceive, but to survive. At the same time, the town knows more than it admits. When, if ever, is silence justified, and when does it become complicity?</w:t>
      </w:r>
    </w:p>
    <w:p w:rsidR="002B4028" w:rsidRPr="000B1B49" w:rsidRDefault="002B4028" w:rsidP="00F96CF8">
      <w:pPr>
        <w:pStyle w:val="NormalWeb"/>
        <w:numPr>
          <w:ilvl w:val="0"/>
          <w:numId w:val="1"/>
        </w:numPr>
        <w:rPr>
          <w:rFonts w:ascii="Calibri" w:hAnsi="Calibri" w:cs="Calibri"/>
        </w:rPr>
      </w:pPr>
      <w:r w:rsidRPr="000B1B49">
        <w:rPr>
          <w:rStyle w:val="Emphasis"/>
          <w:rFonts w:ascii="Calibri" w:eastAsiaTheme="majorEastAsia" w:hAnsi="Calibri" w:cs="Calibri"/>
          <w:color w:val="000000"/>
        </w:rPr>
        <w:t>Burning the Raven Tree</w:t>
      </w:r>
      <w:r w:rsidRPr="000B1B49">
        <w:rPr>
          <w:rStyle w:val="apple-converted-space"/>
          <w:rFonts w:ascii="Calibri" w:eastAsiaTheme="majorEastAsia" w:hAnsi="Calibri" w:cs="Calibri"/>
          <w:color w:val="000000"/>
        </w:rPr>
        <w:t> </w:t>
      </w:r>
      <w:r w:rsidRPr="000B1B49">
        <w:rPr>
          <w:rFonts w:ascii="Calibri" w:hAnsi="Calibri" w:cs="Calibri"/>
          <w:color w:val="000000"/>
        </w:rPr>
        <w:t>resists clear heroes and villains. Which character did you find most morally complex, and why? Which character did you identify with most?</w:t>
      </w:r>
    </w:p>
    <w:p w:rsidR="002B4028" w:rsidRPr="000B1B49" w:rsidRDefault="002B4028" w:rsidP="00F96CF8">
      <w:pPr>
        <w:pStyle w:val="NormalWeb"/>
        <w:numPr>
          <w:ilvl w:val="0"/>
          <w:numId w:val="1"/>
        </w:numPr>
        <w:rPr>
          <w:rFonts w:ascii="Calibri" w:hAnsi="Calibri" w:cs="Calibri"/>
        </w:rPr>
      </w:pPr>
      <w:r w:rsidRPr="000B1B49">
        <w:rPr>
          <w:rFonts w:ascii="Calibri" w:hAnsi="Calibri" w:cs="Calibri"/>
          <w:color w:val="000000"/>
        </w:rPr>
        <w:t>Many characters feel trapped by circumstances, family, or the past. Who do you think held the most real power in the story—and who only appeared to?</w:t>
      </w:r>
    </w:p>
    <w:p w:rsidR="002B4028" w:rsidRPr="000B1B49" w:rsidRDefault="002B4028" w:rsidP="00F96CF8">
      <w:pPr>
        <w:pStyle w:val="NormalWeb"/>
        <w:numPr>
          <w:ilvl w:val="0"/>
          <w:numId w:val="1"/>
        </w:numPr>
        <w:rPr>
          <w:rFonts w:ascii="Calibri" w:hAnsi="Calibri" w:cs="Calibri"/>
        </w:rPr>
      </w:pPr>
      <w:r w:rsidRPr="000B1B49">
        <w:rPr>
          <w:rFonts w:ascii="Calibri" w:hAnsi="Calibri" w:cs="Calibri"/>
          <w:color w:val="000000"/>
        </w:rPr>
        <w:t>The novel suggests that belonging should not require self-erasure. What does the story say about belonging—and who ultimately belongs on their own terms?</w:t>
      </w:r>
    </w:p>
    <w:p w:rsidR="002B4028" w:rsidRPr="000B1B49" w:rsidRDefault="002B4028" w:rsidP="00F96CF8">
      <w:pPr>
        <w:pStyle w:val="NormalWeb"/>
        <w:numPr>
          <w:ilvl w:val="0"/>
          <w:numId w:val="1"/>
        </w:numPr>
        <w:rPr>
          <w:rFonts w:ascii="Calibri" w:hAnsi="Calibri" w:cs="Calibri"/>
        </w:rPr>
      </w:pPr>
      <w:r w:rsidRPr="000B1B49">
        <w:rPr>
          <w:rFonts w:ascii="Calibri" w:hAnsi="Calibri" w:cs="Calibri"/>
          <w:color w:val="000000"/>
        </w:rPr>
        <w:t>Fire appears as destruction, exposure, and transformation. How did your understanding of fire’s meaning change over the course of the book?</w:t>
      </w:r>
    </w:p>
    <w:p w:rsidR="002B4028" w:rsidRPr="000B1B49" w:rsidRDefault="002B4028" w:rsidP="00F96CF8">
      <w:pPr>
        <w:pStyle w:val="NormalWeb"/>
        <w:numPr>
          <w:ilvl w:val="0"/>
          <w:numId w:val="1"/>
        </w:numPr>
        <w:rPr>
          <w:rFonts w:ascii="Calibri" w:hAnsi="Calibri" w:cs="Calibri"/>
        </w:rPr>
      </w:pPr>
      <w:r w:rsidRPr="000B1B49">
        <w:rPr>
          <w:rFonts w:ascii="Calibri" w:hAnsi="Calibri" w:cs="Calibri"/>
          <w:color w:val="000000"/>
        </w:rPr>
        <w:t>The novel suggests that it’s not the things we fear that break us, but the things we do in that fear that destroy us—and that our minds hide what they cannot manage. How do fear, memory, and survival intersect in the characters’ choices?</w:t>
      </w:r>
    </w:p>
    <w:p w:rsidR="002B4028" w:rsidRPr="000B1B49" w:rsidRDefault="002B4028" w:rsidP="00F96CF8">
      <w:pPr>
        <w:pStyle w:val="NormalWeb"/>
        <w:numPr>
          <w:ilvl w:val="0"/>
          <w:numId w:val="1"/>
        </w:numPr>
        <w:rPr>
          <w:rFonts w:ascii="Calibri" w:hAnsi="Calibri" w:cs="Calibri"/>
        </w:rPr>
      </w:pPr>
      <w:r w:rsidRPr="000B1B49">
        <w:rPr>
          <w:rFonts w:ascii="Calibri" w:hAnsi="Calibri" w:cs="Calibri"/>
          <w:color w:val="000000"/>
        </w:rPr>
        <w:t>The novel blends psychological tension with mythic imagery. How did this affect your understanding of what was “real”? Did it change how you interpreted characters’ actions?</w:t>
      </w:r>
    </w:p>
    <w:p w:rsidR="002B4028" w:rsidRPr="000B1B49" w:rsidRDefault="002B4028" w:rsidP="00F96CF8">
      <w:pPr>
        <w:pStyle w:val="NormalWeb"/>
        <w:numPr>
          <w:ilvl w:val="0"/>
          <w:numId w:val="1"/>
        </w:numPr>
        <w:rPr>
          <w:rFonts w:ascii="Calibri" w:hAnsi="Calibri" w:cs="Calibri"/>
        </w:rPr>
      </w:pPr>
      <w:r w:rsidRPr="000B1B49">
        <w:rPr>
          <w:rFonts w:ascii="Calibri" w:hAnsi="Calibri" w:cs="Calibri"/>
          <w:color w:val="000000"/>
        </w:rPr>
        <w:t>How did the portrayal of mental health care and institutionalization shape your understanding of who is labeled “dangerous,” and how fear influences control and care?</w:t>
      </w:r>
    </w:p>
    <w:p w:rsidR="002B4028" w:rsidRPr="000B1B49" w:rsidRDefault="002B4028" w:rsidP="00F96CF8">
      <w:pPr>
        <w:pStyle w:val="NormalWeb"/>
        <w:numPr>
          <w:ilvl w:val="0"/>
          <w:numId w:val="1"/>
        </w:numPr>
        <w:rPr>
          <w:rFonts w:ascii="Calibri" w:hAnsi="Calibri" w:cs="Calibri"/>
        </w:rPr>
      </w:pPr>
      <w:r w:rsidRPr="000B1B49">
        <w:rPr>
          <w:rFonts w:ascii="Calibri" w:hAnsi="Calibri" w:cs="Calibri"/>
          <w:color w:val="000000"/>
        </w:rPr>
        <w:t>Did the ending feel like resolution, reckoning, or something else entirely? What questions, if any, did it leave you with?</w:t>
      </w:r>
    </w:p>
    <w:p w:rsidR="002B4028" w:rsidRPr="000B1B49" w:rsidRDefault="002B4028" w:rsidP="00F96CF8">
      <w:pPr>
        <w:pStyle w:val="NormalWeb"/>
        <w:numPr>
          <w:ilvl w:val="0"/>
          <w:numId w:val="1"/>
        </w:numPr>
        <w:rPr>
          <w:rFonts w:ascii="Calibri" w:hAnsi="Calibri" w:cs="Calibri"/>
        </w:rPr>
      </w:pPr>
      <w:r w:rsidRPr="000B1B49">
        <w:rPr>
          <w:rFonts w:ascii="Calibri" w:hAnsi="Calibri" w:cs="Calibri"/>
          <w:color w:val="000000"/>
        </w:rPr>
        <w:t>Do you believe justice is ultimately served in this novel? Why or why not?</w:t>
      </w:r>
    </w:p>
    <w:p w:rsidR="00B945E7" w:rsidRPr="000B1B49" w:rsidRDefault="00B945E7">
      <w:pPr>
        <w:rPr>
          <w:rFonts w:ascii="Calibri" w:hAnsi="Calibri" w:cs="Calibri"/>
        </w:rPr>
      </w:pPr>
    </w:p>
    <w:sectPr w:rsidR="00B945E7" w:rsidRPr="000B1B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272BE"/>
    <w:multiLevelType w:val="hybridMultilevel"/>
    <w:tmpl w:val="FE56E6A2"/>
    <w:lvl w:ilvl="0" w:tplc="D4E4E4E0">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3782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0F3"/>
    <w:rsid w:val="000556B4"/>
    <w:rsid w:val="0008477B"/>
    <w:rsid w:val="00094E14"/>
    <w:rsid w:val="000B1B49"/>
    <w:rsid w:val="000C3B7F"/>
    <w:rsid w:val="001328F4"/>
    <w:rsid w:val="00191344"/>
    <w:rsid w:val="00227DF9"/>
    <w:rsid w:val="00245E35"/>
    <w:rsid w:val="002610D5"/>
    <w:rsid w:val="002B4028"/>
    <w:rsid w:val="00377C05"/>
    <w:rsid w:val="00594EBF"/>
    <w:rsid w:val="005B2702"/>
    <w:rsid w:val="0061720A"/>
    <w:rsid w:val="0072577B"/>
    <w:rsid w:val="0076162C"/>
    <w:rsid w:val="00820A65"/>
    <w:rsid w:val="008507E0"/>
    <w:rsid w:val="008B1ED5"/>
    <w:rsid w:val="008E3B04"/>
    <w:rsid w:val="009421A0"/>
    <w:rsid w:val="009679A9"/>
    <w:rsid w:val="00993884"/>
    <w:rsid w:val="00A00E9C"/>
    <w:rsid w:val="00A90EF6"/>
    <w:rsid w:val="00B40869"/>
    <w:rsid w:val="00B838AE"/>
    <w:rsid w:val="00B9311E"/>
    <w:rsid w:val="00B945E7"/>
    <w:rsid w:val="00BC3CC5"/>
    <w:rsid w:val="00D000F3"/>
    <w:rsid w:val="00D40771"/>
    <w:rsid w:val="00D66235"/>
    <w:rsid w:val="00DE6CD5"/>
    <w:rsid w:val="00F96CF8"/>
    <w:rsid w:val="00FC4F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7581C03"/>
  <w15:chartTrackingRefBased/>
  <w15:docId w15:val="{759975CC-3845-784D-8127-A5713FBEF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0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00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000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00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00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00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00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00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00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0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00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000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00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00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00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0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0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0F3"/>
    <w:rPr>
      <w:rFonts w:eastAsiaTheme="majorEastAsia" w:cstheme="majorBidi"/>
      <w:color w:val="272727" w:themeColor="text1" w:themeTint="D8"/>
    </w:rPr>
  </w:style>
  <w:style w:type="paragraph" w:styleId="Title">
    <w:name w:val="Title"/>
    <w:basedOn w:val="Normal"/>
    <w:next w:val="Normal"/>
    <w:link w:val="TitleChar"/>
    <w:uiPriority w:val="10"/>
    <w:qFormat/>
    <w:rsid w:val="00D000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0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0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0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0F3"/>
    <w:pPr>
      <w:spacing w:before="160"/>
      <w:jc w:val="center"/>
    </w:pPr>
    <w:rPr>
      <w:i/>
      <w:iCs/>
      <w:color w:val="404040" w:themeColor="text1" w:themeTint="BF"/>
    </w:rPr>
  </w:style>
  <w:style w:type="character" w:customStyle="1" w:styleId="QuoteChar">
    <w:name w:val="Quote Char"/>
    <w:basedOn w:val="DefaultParagraphFont"/>
    <w:link w:val="Quote"/>
    <w:uiPriority w:val="29"/>
    <w:rsid w:val="00D000F3"/>
    <w:rPr>
      <w:i/>
      <w:iCs/>
      <w:color w:val="404040" w:themeColor="text1" w:themeTint="BF"/>
    </w:rPr>
  </w:style>
  <w:style w:type="paragraph" w:styleId="ListParagraph">
    <w:name w:val="List Paragraph"/>
    <w:basedOn w:val="Normal"/>
    <w:uiPriority w:val="34"/>
    <w:qFormat/>
    <w:rsid w:val="00D000F3"/>
    <w:pPr>
      <w:ind w:left="720"/>
      <w:contextualSpacing/>
    </w:pPr>
  </w:style>
  <w:style w:type="character" w:styleId="IntenseEmphasis">
    <w:name w:val="Intense Emphasis"/>
    <w:basedOn w:val="DefaultParagraphFont"/>
    <w:uiPriority w:val="21"/>
    <w:qFormat/>
    <w:rsid w:val="00D000F3"/>
    <w:rPr>
      <w:i/>
      <w:iCs/>
      <w:color w:val="2F5496" w:themeColor="accent1" w:themeShade="BF"/>
    </w:rPr>
  </w:style>
  <w:style w:type="paragraph" w:styleId="IntenseQuote">
    <w:name w:val="Intense Quote"/>
    <w:basedOn w:val="Normal"/>
    <w:next w:val="Normal"/>
    <w:link w:val="IntenseQuoteChar"/>
    <w:uiPriority w:val="30"/>
    <w:qFormat/>
    <w:rsid w:val="00D000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00F3"/>
    <w:rPr>
      <w:i/>
      <w:iCs/>
      <w:color w:val="2F5496" w:themeColor="accent1" w:themeShade="BF"/>
    </w:rPr>
  </w:style>
  <w:style w:type="character" w:styleId="IntenseReference">
    <w:name w:val="Intense Reference"/>
    <w:basedOn w:val="DefaultParagraphFont"/>
    <w:uiPriority w:val="32"/>
    <w:qFormat/>
    <w:rsid w:val="00D000F3"/>
    <w:rPr>
      <w:b/>
      <w:bCs/>
      <w:smallCaps/>
      <w:color w:val="2F5496" w:themeColor="accent1" w:themeShade="BF"/>
      <w:spacing w:val="5"/>
    </w:rPr>
  </w:style>
  <w:style w:type="paragraph" w:styleId="NormalWeb">
    <w:name w:val="Normal (Web)"/>
    <w:basedOn w:val="Normal"/>
    <w:uiPriority w:val="99"/>
    <w:semiHidden/>
    <w:unhideWhenUsed/>
    <w:rsid w:val="00B945E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945E7"/>
    <w:rPr>
      <w:b/>
      <w:bCs/>
    </w:rPr>
  </w:style>
  <w:style w:type="character" w:styleId="Emphasis">
    <w:name w:val="Emphasis"/>
    <w:basedOn w:val="DefaultParagraphFont"/>
    <w:uiPriority w:val="20"/>
    <w:qFormat/>
    <w:rsid w:val="00B945E7"/>
    <w:rPr>
      <w:i/>
      <w:iCs/>
    </w:rPr>
  </w:style>
  <w:style w:type="character" w:customStyle="1" w:styleId="apple-converted-space">
    <w:name w:val="apple-converted-space"/>
    <w:basedOn w:val="DefaultParagraphFont"/>
    <w:rsid w:val="00B94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241</Words>
  <Characters>1379</Characters>
  <Application>Microsoft Office Word</Application>
  <DocSecurity>0</DocSecurity>
  <Lines>11</Lines>
  <Paragraphs>3</Paragraphs>
  <ScaleCrop>false</ScaleCrop>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Janyre Tromp</dc:creator>
  <cp:keywords/>
  <dc:description/>
  <cp:lastModifiedBy>Janyre Tromp</cp:lastModifiedBy>
  <cp:revision>8</cp:revision>
  <dcterms:created xsi:type="dcterms:W3CDTF">2026-01-01T19:26:00Z</dcterms:created>
  <dcterms:modified xsi:type="dcterms:W3CDTF">2026-01-01T19:41:00Z</dcterms:modified>
</cp:coreProperties>
</file>